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2A7" w:rsidRDefault="0097488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              ................................., dnia ........................ </w:t>
      </w:r>
    </w:p>
    <w:p w:rsidR="007912A7" w:rsidRDefault="0097488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1"/>
        </w:rPr>
        <w:t>imię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i nazwisko / nazwa wnioskodawcy /                                         </w:t>
      </w:r>
      <w:r w:rsidRPr="00F401F7">
        <w:rPr>
          <w:rFonts w:ascii="Times New Roman" w:eastAsia="Times New Roman" w:hAnsi="Times New Roman" w:cs="Times New Roman"/>
          <w:sz w:val="21"/>
        </w:rPr>
        <w:t>miejscowo</w:t>
      </w:r>
      <w:r w:rsidRPr="00F401F7">
        <w:rPr>
          <w:rFonts w:ascii="Times New Roman" w:eastAsia="Arial" w:hAnsi="Times New Roman" w:cs="Times New Roman"/>
          <w:sz w:val="21"/>
        </w:rPr>
        <w:t>ść</w:t>
      </w:r>
      <w:r>
        <w:rPr>
          <w:rFonts w:ascii="Arial" w:eastAsia="Arial" w:hAnsi="Arial" w:cs="Arial"/>
          <w:sz w:val="21"/>
        </w:rPr>
        <w:t xml:space="preserve"> </w:t>
      </w:r>
    </w:p>
    <w:p w:rsidR="007912A7" w:rsidRDefault="0097488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 </w:t>
      </w:r>
    </w:p>
    <w:p w:rsidR="007912A7" w:rsidRDefault="0097488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adres, telefon kontaktowy </w:t>
      </w:r>
    </w:p>
    <w:p w:rsidR="007912A7" w:rsidRDefault="0097488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 </w:t>
      </w:r>
    </w:p>
    <w:p w:rsidR="007912A7" w:rsidRDefault="0097488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1"/>
        </w:rPr>
        <w:t>imię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i nazwisko pełnomocnika </w:t>
      </w:r>
    </w:p>
    <w:p w:rsidR="007912A7" w:rsidRDefault="0097488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 </w:t>
      </w:r>
    </w:p>
    <w:p w:rsidR="007912A7" w:rsidRDefault="00974881">
      <w:pPr>
        <w:spacing w:after="36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adres, telefon kontaktowy </w:t>
      </w:r>
    </w:p>
    <w:p w:rsidR="007912A7" w:rsidRDefault="00974881">
      <w:pPr>
        <w:spacing w:after="0"/>
      </w:pPr>
      <w:r>
        <w:rPr>
          <w:rFonts w:ascii="Times New Roman" w:eastAsia="Times New Roman" w:hAnsi="Times New Roman" w:cs="Times New Roman"/>
          <w:b/>
          <w:i/>
          <w:sz w:val="27"/>
        </w:rPr>
        <w:t xml:space="preserve">                                                              </w:t>
      </w:r>
    </w:p>
    <w:p w:rsidR="007912A7" w:rsidRDefault="00974881">
      <w:pPr>
        <w:spacing w:after="0"/>
      </w:pPr>
      <w:r>
        <w:rPr>
          <w:rFonts w:ascii="Times New Roman" w:eastAsia="Times New Roman" w:hAnsi="Times New Roman" w:cs="Times New Roman"/>
          <w:b/>
          <w:i/>
          <w:sz w:val="27"/>
        </w:rPr>
        <w:t xml:space="preserve">                             </w:t>
      </w:r>
    </w:p>
    <w:p w:rsidR="007912A7" w:rsidRDefault="00974881" w:rsidP="00B14819">
      <w:pPr>
        <w:pStyle w:val="Nagwek1"/>
        <w:ind w:left="-5"/>
        <w:jc w:val="right"/>
      </w:pPr>
      <w:r>
        <w:t xml:space="preserve">                                                                                          Wójt </w:t>
      </w:r>
      <w:r w:rsidR="00B14819">
        <w:t>Gminy Krasne</w:t>
      </w:r>
      <w:r>
        <w:t xml:space="preserve">                                                                                          </w:t>
      </w:r>
      <w:r w:rsidR="00B14819">
        <w:t>36-007</w:t>
      </w:r>
      <w:r>
        <w:t xml:space="preserve"> </w:t>
      </w:r>
      <w:r w:rsidR="00B14819">
        <w:t>Krasne</w:t>
      </w:r>
      <w:r>
        <w:t xml:space="preserve"> </w:t>
      </w:r>
      <w:r w:rsidR="00B14819">
        <w:t>121</w:t>
      </w:r>
      <w:r>
        <w:t xml:space="preserve"> </w:t>
      </w:r>
    </w:p>
    <w:p w:rsidR="007912A7" w:rsidRDefault="00974881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7912A7" w:rsidRDefault="00974881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7912A7" w:rsidRDefault="00974881">
      <w:pPr>
        <w:spacing w:after="0"/>
        <w:ind w:left="377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 N I O S E K </w:t>
      </w:r>
    </w:p>
    <w:p w:rsidR="007912A7" w:rsidRDefault="00974881">
      <w:pPr>
        <w:spacing w:after="0"/>
        <w:ind w:left="511" w:hanging="10"/>
      </w:pPr>
      <w:r>
        <w:rPr>
          <w:rFonts w:ascii="Times New Roman" w:eastAsia="Times New Roman" w:hAnsi="Times New Roman" w:cs="Times New Roman"/>
          <w:b/>
          <w:sz w:val="24"/>
        </w:rPr>
        <w:t>O WYDANIE DECYZJI O ŚRODOWISKOWYCH</w:t>
      </w:r>
      <w:r>
        <w:rPr>
          <w:rFonts w:ascii="Times New Roman" w:eastAsia="Times New Roman" w:hAnsi="Times New Roman" w:cs="Times New Roman"/>
          <w:b/>
          <w:sz w:val="23"/>
        </w:rPr>
        <w:t xml:space="preserve"> UWARUNKOWANIACH</w:t>
      </w:r>
      <w:r>
        <w:rPr>
          <w:rFonts w:ascii="Times New Roman" w:eastAsia="Times New Roman" w:hAnsi="Times New Roman" w:cs="Times New Roman"/>
          <w:b/>
          <w:sz w:val="23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7912A7" w:rsidRDefault="00974881">
      <w:pPr>
        <w:spacing w:after="218"/>
        <w:ind w:left="37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7912A7" w:rsidRDefault="00974881">
      <w:pPr>
        <w:spacing w:after="87" w:line="267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Na podstawie art. 73 ust. 1 ustawy z dnia 3 października 2008 r. o udostępnianiu informacji o środowisku i jego ochronie, udziale społeczeństwa w ochronie środowiska oraz     o ocenach oddziaływania na środowisko (Dz. U.</w:t>
      </w:r>
      <w:r w:rsidR="00B14819">
        <w:rPr>
          <w:rFonts w:ascii="Times New Roman" w:eastAsia="Times New Roman" w:hAnsi="Times New Roman" w:cs="Times New Roman"/>
          <w:sz w:val="24"/>
        </w:rPr>
        <w:t xml:space="preserve"> z 2024 r. poz. 1112</w:t>
      </w:r>
      <w:r>
        <w:rPr>
          <w:rFonts w:ascii="Times New Roman" w:eastAsia="Times New Roman" w:hAnsi="Times New Roman" w:cs="Times New Roman"/>
          <w:sz w:val="24"/>
        </w:rPr>
        <w:t xml:space="preserve"> ze zm.) wnoszę o wydanie decyzji o środowiskowych uwarunkowaniach dla przedsięwzięcia pn. / polegającego na: </w:t>
      </w:r>
    </w:p>
    <w:p w:rsidR="007912A7" w:rsidRDefault="00974881">
      <w:pPr>
        <w:spacing w:after="87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7912A7" w:rsidRDefault="00974881">
      <w:pPr>
        <w:spacing w:after="87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7912A7" w:rsidRDefault="00974881">
      <w:pPr>
        <w:spacing w:after="117" w:line="267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B14819" w:rsidRDefault="00B14819" w:rsidP="00B14819">
      <w:pPr>
        <w:spacing w:after="87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B14819" w:rsidRPr="00B14819" w:rsidRDefault="00B14819" w:rsidP="00B14819">
      <w:pPr>
        <w:spacing w:after="117" w:line="267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7912A7" w:rsidRDefault="00974881" w:rsidP="00B14819">
      <w:pPr>
        <w:spacing w:after="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które zgodnie z </w:t>
      </w:r>
      <w:r>
        <w:rPr>
          <w:rFonts w:ascii="Times New Roman" w:eastAsia="Times New Roman" w:hAnsi="Times New Roman" w:cs="Times New Roman"/>
          <w:b/>
          <w:sz w:val="24"/>
        </w:rPr>
        <w:t xml:space="preserve">§ </w:t>
      </w:r>
      <w:r>
        <w:rPr>
          <w:rFonts w:ascii="Times New Roman" w:eastAsia="Times New Roman" w:hAnsi="Times New Roman" w:cs="Times New Roman"/>
          <w:sz w:val="24"/>
        </w:rPr>
        <w:t xml:space="preserve">........ </w:t>
      </w:r>
      <w:r>
        <w:rPr>
          <w:rFonts w:ascii="Times New Roman" w:eastAsia="Times New Roman" w:hAnsi="Times New Roman" w:cs="Times New Roman"/>
          <w:b/>
          <w:sz w:val="24"/>
        </w:rPr>
        <w:t>ust.</w:t>
      </w:r>
      <w:r>
        <w:rPr>
          <w:rFonts w:ascii="Times New Roman" w:eastAsia="Times New Roman" w:hAnsi="Times New Roman" w:cs="Times New Roman"/>
          <w:sz w:val="24"/>
        </w:rPr>
        <w:t xml:space="preserve"> …… </w:t>
      </w:r>
      <w:r>
        <w:rPr>
          <w:rFonts w:ascii="Times New Roman" w:eastAsia="Times New Roman" w:hAnsi="Times New Roman" w:cs="Times New Roman"/>
          <w:b/>
          <w:sz w:val="24"/>
        </w:rPr>
        <w:t xml:space="preserve">pkt </w:t>
      </w:r>
      <w:r>
        <w:rPr>
          <w:rFonts w:ascii="Times New Roman" w:eastAsia="Times New Roman" w:hAnsi="Times New Roman" w:cs="Times New Roman"/>
          <w:sz w:val="24"/>
        </w:rPr>
        <w:t>.................... rozporządzenia Rady Ministrów z dnia                     9 listopada 2010 r. w sprawie przedsięwzięć mogących znacząco oddziały</w:t>
      </w:r>
      <w:r w:rsidR="00B14819">
        <w:rPr>
          <w:rFonts w:ascii="Times New Roman" w:eastAsia="Times New Roman" w:hAnsi="Times New Roman" w:cs="Times New Roman"/>
          <w:sz w:val="24"/>
        </w:rPr>
        <w:t>wać na środowisko (Dz. U. z 2019 r., poz. 1839</w:t>
      </w:r>
      <w:r>
        <w:rPr>
          <w:rFonts w:ascii="Times New Roman" w:eastAsia="Times New Roman" w:hAnsi="Times New Roman" w:cs="Times New Roman"/>
          <w:sz w:val="24"/>
        </w:rPr>
        <w:t>), kwalifikuje się jako planowane przedsięwzięcie mogące potencjalnie/zawsze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 znacząco oddziaływać na środowisko. </w:t>
      </w:r>
    </w:p>
    <w:p w:rsidR="007912A7" w:rsidRDefault="007912A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14819" w:rsidRDefault="00B1481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14819" w:rsidRDefault="00B1481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14819" w:rsidRDefault="00B14819">
      <w:pPr>
        <w:spacing w:after="0"/>
      </w:pPr>
    </w:p>
    <w:p w:rsidR="007912A7" w:rsidRDefault="007912A7">
      <w:pPr>
        <w:spacing w:after="0"/>
      </w:pPr>
    </w:p>
    <w:p w:rsidR="007912A7" w:rsidRDefault="0097488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12A7" w:rsidRDefault="00974881" w:rsidP="00B14819">
      <w:pPr>
        <w:spacing w:after="0"/>
        <w:ind w:left="-15" w:firstLine="6025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podpis wnioskodawcy </w:t>
      </w:r>
    </w:p>
    <w:p w:rsidR="007912A7" w:rsidRDefault="0097488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12A7" w:rsidRDefault="0097488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12A7" w:rsidRDefault="0097488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4819" w:rsidRDefault="00B1481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14819" w:rsidRDefault="00B14819">
      <w:pPr>
        <w:spacing w:after="0"/>
      </w:pPr>
    </w:p>
    <w:p w:rsidR="007912A7" w:rsidRDefault="00F401F7" w:rsidP="00F401F7">
      <w:pPr>
        <w:spacing w:after="150" w:line="253" w:lineRule="auto"/>
        <w:ind w:left="290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  <w:r w:rsidR="00974881">
        <w:rPr>
          <w:rFonts w:ascii="Times New Roman" w:eastAsia="Times New Roman" w:hAnsi="Times New Roman" w:cs="Times New Roman"/>
          <w:b/>
        </w:rPr>
        <w:t>ZAŁĄCZNIKI DO WNIOSKU</w:t>
      </w:r>
    </w:p>
    <w:p w:rsidR="00F401F7" w:rsidRDefault="00F401F7">
      <w:pPr>
        <w:spacing w:after="150" w:line="253" w:lineRule="auto"/>
        <w:ind w:left="2905" w:hanging="10"/>
        <w:jc w:val="both"/>
      </w:pPr>
    </w:p>
    <w:p w:rsidR="007912A7" w:rsidRDefault="00974881">
      <w:pPr>
        <w:numPr>
          <w:ilvl w:val="0"/>
          <w:numId w:val="1"/>
        </w:numPr>
        <w:spacing w:after="12" w:line="266" w:lineRule="auto"/>
        <w:ind w:hanging="142"/>
        <w:jc w:val="both"/>
      </w:pPr>
      <w:r>
        <w:rPr>
          <w:rFonts w:ascii="Times New Roman" w:eastAsia="Times New Roman" w:hAnsi="Times New Roman" w:cs="Times New Roman"/>
          <w:b/>
        </w:rPr>
        <w:t xml:space="preserve">poświadczona przez właściwy organ kopia mapy ewidencyjnej </w:t>
      </w:r>
      <w:r>
        <w:rPr>
          <w:rFonts w:ascii="Times New Roman" w:eastAsia="Times New Roman" w:hAnsi="Times New Roman" w:cs="Times New Roman"/>
        </w:rPr>
        <w:t xml:space="preserve">obejmująca przewidywany teren, na którym będzie realizowane przedsięwzięcie oraz obejmująca przewidywany obszar, na który będzie ono oddziaływać </w:t>
      </w:r>
      <w:r>
        <w:rPr>
          <w:rFonts w:ascii="Times New Roman" w:eastAsia="Times New Roman" w:hAnsi="Times New Roman" w:cs="Times New Roman"/>
          <w:b/>
        </w:rPr>
        <w:t xml:space="preserve">lub mapa sytuacyjno – wysokościowa </w:t>
      </w:r>
      <w:r>
        <w:rPr>
          <w:rFonts w:ascii="Times New Roman" w:eastAsia="Times New Roman" w:hAnsi="Times New Roman" w:cs="Times New Roman"/>
        </w:rPr>
        <w:t xml:space="preserve">w skali, umożliwiającej szczegółowe przedstawienie przebiegu granic terenu, którego dotyczy wniosek oraz obejmująca obszar, na który będzie oddziaływać przedsięwzięcie;  </w:t>
      </w:r>
    </w:p>
    <w:p w:rsidR="00F401F7" w:rsidRDefault="00974881" w:rsidP="00F401F7">
      <w:pPr>
        <w:numPr>
          <w:ilvl w:val="0"/>
          <w:numId w:val="1"/>
        </w:numPr>
        <w:spacing w:after="0" w:line="253" w:lineRule="auto"/>
        <w:ind w:hanging="142"/>
        <w:jc w:val="both"/>
      </w:pPr>
      <w:r>
        <w:rPr>
          <w:rFonts w:ascii="Times New Roman" w:eastAsia="Times New Roman" w:hAnsi="Times New Roman" w:cs="Times New Roman"/>
          <w:b/>
        </w:rPr>
        <w:t xml:space="preserve">mapa </w:t>
      </w:r>
      <w:r>
        <w:rPr>
          <w:rFonts w:ascii="Times New Roman" w:eastAsia="Times New Roman" w:hAnsi="Times New Roman" w:cs="Times New Roman"/>
        </w:rPr>
        <w:t>w skali zapewniającej czytelność przedstawionych danych</w:t>
      </w:r>
      <w:r>
        <w:rPr>
          <w:rFonts w:ascii="Times New Roman" w:eastAsia="Times New Roman" w:hAnsi="Times New Roman" w:cs="Times New Roman"/>
          <w:b/>
        </w:rPr>
        <w:t xml:space="preserve"> z zaznaczonym przewidywanym terenem, na którym będzie realizowane przedsięwzięcie, oraz z zaznaczonym przewidywanym obszarem, na który będzie oddziaływać przedsięwzięcie, wraz z zapisem mapy w formie elektronicznej; </w:t>
      </w:r>
    </w:p>
    <w:p w:rsidR="007912A7" w:rsidRDefault="00974881" w:rsidP="00974881">
      <w:pPr>
        <w:numPr>
          <w:ilvl w:val="0"/>
          <w:numId w:val="1"/>
        </w:numPr>
        <w:spacing w:after="0" w:line="253" w:lineRule="auto"/>
        <w:ind w:hanging="142"/>
        <w:jc w:val="both"/>
      </w:pPr>
      <w:r w:rsidRPr="00F401F7">
        <w:rPr>
          <w:rFonts w:ascii="Times New Roman" w:eastAsia="Times New Roman" w:hAnsi="Times New Roman" w:cs="Times New Roman"/>
          <w:b/>
        </w:rPr>
        <w:t xml:space="preserve">raport o oddziaływaniu przedsięwzięcia na środowisko </w:t>
      </w:r>
      <w:r w:rsidRPr="00F401F7">
        <w:rPr>
          <w:rFonts w:ascii="Times New Roman" w:eastAsia="Times New Roman" w:hAnsi="Times New Roman" w:cs="Times New Roman"/>
        </w:rPr>
        <w:t xml:space="preserve">(w przypadku przedsięwzięć mogących zawsze znacząco oddziaływać na środowisko) </w:t>
      </w:r>
      <w:r w:rsidRPr="00F401F7">
        <w:rPr>
          <w:rFonts w:ascii="Times New Roman" w:eastAsia="Times New Roman" w:hAnsi="Times New Roman" w:cs="Times New Roman"/>
          <w:b/>
        </w:rPr>
        <w:t xml:space="preserve">albo karta informacyjna przedsięwzięcia                      </w:t>
      </w:r>
      <w:r w:rsidRPr="00F401F7">
        <w:rPr>
          <w:rFonts w:ascii="Times New Roman" w:eastAsia="Times New Roman" w:hAnsi="Times New Roman" w:cs="Times New Roman"/>
        </w:rPr>
        <w:t>(w przypadku przedsięwzięć mogących potencjalnie znac</w:t>
      </w:r>
      <w:r>
        <w:rPr>
          <w:rFonts w:ascii="Times New Roman" w:eastAsia="Times New Roman" w:hAnsi="Times New Roman" w:cs="Times New Roman"/>
        </w:rPr>
        <w:t xml:space="preserve">ząco oddziaływać na środowisko) </w:t>
      </w:r>
      <w:r>
        <w:rPr>
          <w:rFonts w:ascii="Times New Roman" w:eastAsia="Times New Roman" w:hAnsi="Times New Roman" w:cs="Times New Roman"/>
        </w:rPr>
        <w:br/>
      </w:r>
      <w:r w:rsidR="00F401F7" w:rsidRPr="00974881">
        <w:rPr>
          <w:rFonts w:ascii="Times New Roman" w:eastAsia="Times New Roman" w:hAnsi="Times New Roman" w:cs="Times New Roman"/>
          <w:b/>
        </w:rPr>
        <w:t>w czterech</w:t>
      </w:r>
      <w:r w:rsidRPr="00974881">
        <w:rPr>
          <w:rFonts w:ascii="Times New Roman" w:eastAsia="Times New Roman" w:hAnsi="Times New Roman" w:cs="Times New Roman"/>
          <w:b/>
        </w:rPr>
        <w:t xml:space="preserve"> egzemplarzach</w:t>
      </w:r>
      <w:r w:rsidRPr="00974881">
        <w:rPr>
          <w:rFonts w:ascii="Times New Roman" w:eastAsia="Times New Roman" w:hAnsi="Times New Roman" w:cs="Times New Roman"/>
        </w:rPr>
        <w:t xml:space="preserve">, </w:t>
      </w:r>
      <w:r w:rsidRPr="00974881">
        <w:rPr>
          <w:rFonts w:ascii="Times New Roman" w:eastAsia="Times New Roman" w:hAnsi="Times New Roman" w:cs="Times New Roman"/>
          <w:b/>
        </w:rPr>
        <w:t xml:space="preserve">wraz z ich zapisem w formie elektronicznej </w:t>
      </w:r>
      <w:r w:rsidRPr="00974881">
        <w:rPr>
          <w:rFonts w:ascii="Times New Roman" w:eastAsia="Times New Roman" w:hAnsi="Times New Roman" w:cs="Times New Roman"/>
        </w:rPr>
        <w:t xml:space="preserve">na informatycznych nośnikach danych </w:t>
      </w:r>
    </w:p>
    <w:p w:rsidR="00F401F7" w:rsidRDefault="00F401F7" w:rsidP="00F401F7">
      <w:pPr>
        <w:spacing w:after="12" w:line="266" w:lineRule="auto"/>
        <w:ind w:left="-15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(4</w:t>
      </w:r>
      <w:r w:rsidR="00974881">
        <w:rPr>
          <w:rFonts w:ascii="Times New Roman" w:eastAsia="Times New Roman" w:hAnsi="Times New Roman" w:cs="Times New Roman"/>
        </w:rPr>
        <w:t xml:space="preserve"> szt.); </w:t>
      </w:r>
    </w:p>
    <w:p w:rsidR="00F401F7" w:rsidRDefault="00F401F7" w:rsidP="00F401F7">
      <w:pPr>
        <w:pStyle w:val="Akapitzlist"/>
        <w:numPr>
          <w:ilvl w:val="0"/>
          <w:numId w:val="7"/>
        </w:numPr>
        <w:spacing w:after="12" w:line="266" w:lineRule="auto"/>
        <w:ind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wypis z rejestru gruntów;</w:t>
      </w:r>
    </w:p>
    <w:p w:rsidR="00F401F7" w:rsidRPr="00F401F7" w:rsidRDefault="00F401F7" w:rsidP="00F401F7">
      <w:pPr>
        <w:pStyle w:val="Akapitzlist"/>
        <w:numPr>
          <w:ilvl w:val="0"/>
          <w:numId w:val="7"/>
        </w:numPr>
        <w:spacing w:after="12" w:line="266" w:lineRule="auto"/>
        <w:ind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zaświadczenie o miejscowym planie zagospodarowania przestrzennego; </w:t>
      </w:r>
    </w:p>
    <w:p w:rsidR="00187A03" w:rsidRPr="00187A03" w:rsidRDefault="00974881" w:rsidP="00187A03">
      <w:pPr>
        <w:numPr>
          <w:ilvl w:val="0"/>
          <w:numId w:val="3"/>
        </w:numPr>
        <w:spacing w:after="0" w:line="374" w:lineRule="auto"/>
        <w:ind w:right="1163" w:hanging="142"/>
      </w:pPr>
      <w:r>
        <w:rPr>
          <w:rFonts w:ascii="Times New Roman" w:eastAsia="Times New Roman" w:hAnsi="Times New Roman" w:cs="Times New Roman"/>
          <w:b/>
        </w:rPr>
        <w:t>dowód uiszczenia opłaty skarbowej</w:t>
      </w:r>
      <w:r w:rsidR="00187A03">
        <w:rPr>
          <w:rFonts w:ascii="Times New Roman" w:eastAsia="Times New Roman" w:hAnsi="Times New Roman" w:cs="Times New Roman"/>
        </w:rPr>
        <w:t xml:space="preserve"> </w:t>
      </w:r>
      <w:r w:rsidRPr="00187A03">
        <w:rPr>
          <w:rFonts w:ascii="Times New Roman" w:eastAsia="Times New Roman" w:hAnsi="Times New Roman" w:cs="Times New Roman"/>
        </w:rPr>
        <w:t xml:space="preserve">na konto Urzędu Gminy </w:t>
      </w:r>
      <w:r w:rsidR="00187A03" w:rsidRPr="00187A03">
        <w:rPr>
          <w:rFonts w:ascii="Times New Roman" w:eastAsia="Times New Roman" w:hAnsi="Times New Roman" w:cs="Times New Roman"/>
        </w:rPr>
        <w:t>Krasne</w:t>
      </w:r>
    </w:p>
    <w:p w:rsidR="007912A7" w:rsidRDefault="00974881" w:rsidP="00974881">
      <w:pPr>
        <w:spacing w:after="0" w:line="374" w:lineRule="auto"/>
        <w:ind w:right="1163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Nr </w:t>
      </w:r>
      <w:r w:rsidR="00187A03">
        <w:rPr>
          <w:rFonts w:ascii="Times New Roman" w:eastAsia="Times New Roman" w:hAnsi="Times New Roman" w:cs="Times New Roman"/>
          <w:b/>
        </w:rPr>
        <w:t>38 9176 1048 2001 0001 1400 0001</w:t>
      </w:r>
    </w:p>
    <w:p w:rsidR="007912A7" w:rsidRDefault="00974881">
      <w:pPr>
        <w:numPr>
          <w:ilvl w:val="0"/>
          <w:numId w:val="4"/>
        </w:numPr>
        <w:spacing w:after="12" w:line="266" w:lineRule="auto"/>
        <w:ind w:hanging="132"/>
        <w:jc w:val="both"/>
      </w:pPr>
      <w:r>
        <w:rPr>
          <w:rFonts w:ascii="Times New Roman" w:eastAsia="Times New Roman" w:hAnsi="Times New Roman" w:cs="Times New Roman"/>
        </w:rPr>
        <w:t xml:space="preserve">za wydanie decyzji o środowiskowych uwarunkowaniach – </w:t>
      </w:r>
      <w:r>
        <w:rPr>
          <w:rFonts w:ascii="Times New Roman" w:eastAsia="Times New Roman" w:hAnsi="Times New Roman" w:cs="Times New Roman"/>
          <w:b/>
        </w:rPr>
        <w:t xml:space="preserve">205 zł; </w:t>
      </w:r>
    </w:p>
    <w:p w:rsidR="007912A7" w:rsidRPr="00187A03" w:rsidRDefault="00974881">
      <w:pPr>
        <w:numPr>
          <w:ilvl w:val="0"/>
          <w:numId w:val="4"/>
        </w:numPr>
        <w:spacing w:after="12" w:line="266" w:lineRule="auto"/>
        <w:ind w:hanging="132"/>
        <w:jc w:val="both"/>
      </w:pPr>
      <w:r>
        <w:rPr>
          <w:rFonts w:ascii="Times New Roman" w:eastAsia="Times New Roman" w:hAnsi="Times New Roman" w:cs="Times New Roman"/>
        </w:rPr>
        <w:t xml:space="preserve">za złożenie pełnomocnictwa (oryginał lub urzędowo poświadczony odpis) – </w:t>
      </w:r>
      <w:r>
        <w:rPr>
          <w:rFonts w:ascii="Times New Roman" w:eastAsia="Times New Roman" w:hAnsi="Times New Roman" w:cs="Times New Roman"/>
          <w:b/>
        </w:rPr>
        <w:t xml:space="preserve">17 zł; </w:t>
      </w:r>
    </w:p>
    <w:p w:rsidR="00187A03" w:rsidRDefault="00187A03" w:rsidP="00187A03">
      <w:pPr>
        <w:spacing w:after="12" w:line="266" w:lineRule="auto"/>
        <w:ind w:left="132"/>
        <w:jc w:val="both"/>
      </w:pPr>
    </w:p>
    <w:p w:rsidR="007912A7" w:rsidRDefault="00187A03" w:rsidP="00187A03">
      <w:pPr>
        <w:spacing w:after="12" w:line="266" w:lineRule="auto"/>
        <w:ind w:left="-15"/>
        <w:jc w:val="both"/>
      </w:pPr>
      <w:r>
        <w:rPr>
          <w:rFonts w:ascii="Times New Roman" w:eastAsia="Times New Roman" w:hAnsi="Times New Roman" w:cs="Times New Roman"/>
        </w:rPr>
        <w:t>*</w:t>
      </w:r>
      <w:r w:rsidR="00974881">
        <w:rPr>
          <w:rFonts w:ascii="Times New Roman" w:eastAsia="Times New Roman" w:hAnsi="Times New Roman" w:cs="Times New Roman"/>
        </w:rPr>
        <w:t xml:space="preserve">Zwolnione z opłaty skarbowej są jednostki budżetowe, jednostki samorządu terytorialnego, organizacje pożytku publicznego (załącznik do ustawy o opłacie skarbowej). Opłata podlega zwrotowi, jeżeli mimo uiszczenia opłaty nie wydano decyzji o środowiskowych uwarunkowaniach. Zwrot opłaty skarbowej następuje na wniosek inwestora. </w:t>
      </w:r>
    </w:p>
    <w:p w:rsidR="007912A7" w:rsidRDefault="0097488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401F7" w:rsidRDefault="00F401F7">
      <w:pPr>
        <w:spacing w:after="0"/>
      </w:pPr>
    </w:p>
    <w:sectPr w:rsidR="00F401F7">
      <w:footnotePr>
        <w:numRestart w:val="eachPage"/>
      </w:footnotePr>
      <w:pgSz w:w="11906" w:h="16838"/>
      <w:pgMar w:top="1280" w:right="1414" w:bottom="117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7AF" w:rsidRDefault="00974881">
      <w:pPr>
        <w:spacing w:after="0" w:line="240" w:lineRule="auto"/>
      </w:pPr>
      <w:r>
        <w:separator/>
      </w:r>
    </w:p>
  </w:endnote>
  <w:endnote w:type="continuationSeparator" w:id="0">
    <w:p w:rsidR="00AF17AF" w:rsidRDefault="0097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2A7" w:rsidRDefault="00974881">
      <w:pPr>
        <w:spacing w:after="26"/>
      </w:pPr>
      <w:r>
        <w:separator/>
      </w:r>
    </w:p>
  </w:footnote>
  <w:footnote w:type="continuationSeparator" w:id="0">
    <w:p w:rsidR="007912A7" w:rsidRDefault="00974881">
      <w:pPr>
        <w:spacing w:after="26"/>
      </w:pPr>
      <w:r>
        <w:continuationSeparator/>
      </w:r>
    </w:p>
  </w:footnote>
  <w:footnote w:id="1">
    <w:p w:rsidR="007912A7" w:rsidRDefault="00974881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formularz wniosku nie jest obligatoryjny </w:t>
      </w:r>
    </w:p>
  </w:footnote>
  <w:footnote w:id="2">
    <w:p w:rsidR="007912A7" w:rsidRDefault="00974881">
      <w:pPr>
        <w:pStyle w:val="footnotedescription"/>
        <w:spacing w:after="28" w:line="259" w:lineRule="auto"/>
      </w:pPr>
      <w:r>
        <w:rPr>
          <w:rStyle w:val="footnotemark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2BA4"/>
    <w:multiLevelType w:val="hybridMultilevel"/>
    <w:tmpl w:val="7C94BD88"/>
    <w:lvl w:ilvl="0" w:tplc="42DECA1C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60B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2E34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E74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AE7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285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E12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C68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F0AB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4B691D"/>
    <w:multiLevelType w:val="hybridMultilevel"/>
    <w:tmpl w:val="B09CF8CC"/>
    <w:lvl w:ilvl="0" w:tplc="35881ED8">
      <w:start w:val="1"/>
      <w:numFmt w:val="bullet"/>
      <w:lvlText w:val="•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97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BC9E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E17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DAEB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A31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8F2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60D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459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664925"/>
    <w:multiLevelType w:val="hybridMultilevel"/>
    <w:tmpl w:val="324CDBB6"/>
    <w:lvl w:ilvl="0" w:tplc="766ED86E">
      <w:start w:val="1"/>
      <w:numFmt w:val="lowerLetter"/>
      <w:lvlText w:val="%1)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0B2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1A7E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4436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AB0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A36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8CED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4C1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747F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D5F4C"/>
    <w:multiLevelType w:val="hybridMultilevel"/>
    <w:tmpl w:val="64F8F4F8"/>
    <w:lvl w:ilvl="0" w:tplc="42DECA1C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 w15:restartNumberingAfterBreak="0">
    <w:nsid w:val="404E2C7A"/>
    <w:multiLevelType w:val="hybridMultilevel"/>
    <w:tmpl w:val="EBB293DE"/>
    <w:lvl w:ilvl="0" w:tplc="42DECA1C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5" w15:restartNumberingAfterBreak="0">
    <w:nsid w:val="5449368E"/>
    <w:multiLevelType w:val="hybridMultilevel"/>
    <w:tmpl w:val="39DE4558"/>
    <w:lvl w:ilvl="0" w:tplc="42DECA1C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32FD8"/>
    <w:multiLevelType w:val="hybridMultilevel"/>
    <w:tmpl w:val="6C1E46DC"/>
    <w:lvl w:ilvl="0" w:tplc="DB18AAF4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658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C827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02D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0882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69E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23C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B625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988A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077630">
    <w:abstractNumId w:val="0"/>
  </w:num>
  <w:num w:numId="2" w16cid:durableId="1688673419">
    <w:abstractNumId w:val="2"/>
  </w:num>
  <w:num w:numId="3" w16cid:durableId="2088459596">
    <w:abstractNumId w:val="6"/>
  </w:num>
  <w:num w:numId="4" w16cid:durableId="1496413534">
    <w:abstractNumId w:val="1"/>
  </w:num>
  <w:num w:numId="5" w16cid:durableId="1960144772">
    <w:abstractNumId w:val="3"/>
  </w:num>
  <w:num w:numId="6" w16cid:durableId="1985546783">
    <w:abstractNumId w:val="4"/>
  </w:num>
  <w:num w:numId="7" w16cid:durableId="977802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A7"/>
    <w:rsid w:val="00187A03"/>
    <w:rsid w:val="007912A7"/>
    <w:rsid w:val="00974881"/>
    <w:rsid w:val="00AF17AF"/>
    <w:rsid w:val="00B14819"/>
    <w:rsid w:val="00EB5EC1"/>
    <w:rsid w:val="00EF2279"/>
    <w:rsid w:val="00F4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391BF-FE16-4BF3-AEA4-116427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7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26" w:line="273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0000"/>
      <w:sz w:val="22"/>
      <w:vertAlign w:val="superscript"/>
    </w:rPr>
  </w:style>
  <w:style w:type="paragraph" w:styleId="Akapitzlist">
    <w:name w:val="List Paragraph"/>
    <w:basedOn w:val="Normalny"/>
    <w:uiPriority w:val="34"/>
    <w:qFormat/>
    <w:rsid w:val="00B14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bberes</dc:creator>
  <cp:keywords/>
  <cp:lastModifiedBy>Joanna Amarowicz</cp:lastModifiedBy>
  <cp:revision>4</cp:revision>
  <dcterms:created xsi:type="dcterms:W3CDTF">2024-09-02T09:39:00Z</dcterms:created>
  <dcterms:modified xsi:type="dcterms:W3CDTF">2026-02-23T10:05:00Z</dcterms:modified>
</cp:coreProperties>
</file>